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pPr>
      <w:r w:rsidDel="00000000" w:rsidR="00000000" w:rsidRPr="00000000">
        <w:rPr>
          <w:rtl w:val="0"/>
        </w:rPr>
        <w:t xml:space="preserve">Installation Guide: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Download python2 and add it to your path</w:t>
      </w:r>
    </w:p>
    <w:p w:rsidR="00000000" w:rsidDel="00000000" w:rsidP="00000000" w:rsidRDefault="00000000" w:rsidRPr="00000000">
      <w:pPr>
        <w:contextualSpacing w:val="0"/>
        <w:rPr/>
      </w:pPr>
      <w:r w:rsidDel="00000000" w:rsidR="00000000" w:rsidRPr="00000000">
        <w:rPr>
          <w:rtl w:val="0"/>
        </w:rPr>
        <w:t xml:space="preserve">Install the </w:t>
      </w:r>
      <w:hyperlink r:id="rId5">
        <w:r w:rsidDel="00000000" w:rsidR="00000000" w:rsidRPr="00000000">
          <w:rPr>
            <w:color w:val="1155cc"/>
            <w:u w:val="single"/>
            <w:rtl w:val="0"/>
          </w:rPr>
          <w:t xml:space="preserve">LeapSDK</w:t>
        </w:r>
      </w:hyperlink>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Remember where you save everything</w:t>
      </w:r>
    </w:p>
    <w:p w:rsidR="00000000" w:rsidDel="00000000" w:rsidP="00000000" w:rsidRDefault="00000000" w:rsidRPr="00000000">
      <w:pPr>
        <w:contextualSpacing w:val="0"/>
        <w:rPr/>
      </w:pPr>
      <w:r w:rsidDel="00000000" w:rsidR="00000000" w:rsidRPr="00000000">
        <w:rPr>
          <w:rtl w:val="0"/>
        </w:rPr>
        <w:t xml:space="preserve">Plug the leap motion into your computer</w:t>
      </w:r>
    </w:p>
    <w:p w:rsidR="00000000" w:rsidDel="00000000" w:rsidP="00000000" w:rsidRDefault="00000000" w:rsidRPr="00000000">
      <w:pPr>
        <w:contextualSpacing w:val="0"/>
        <w:rPr/>
      </w:pPr>
      <w:r w:rsidDel="00000000" w:rsidR="00000000" w:rsidRPr="00000000">
        <w:rPr>
          <w:rtl w:val="0"/>
        </w:rPr>
        <w:t xml:space="preserve">Search for the Leap Motion Visualizer on your computer and run it</w:t>
      </w:r>
    </w:p>
    <w:p w:rsidR="00000000" w:rsidDel="00000000" w:rsidP="00000000" w:rsidRDefault="00000000" w:rsidRPr="00000000">
      <w:pPr>
        <w:contextualSpacing w:val="0"/>
        <w:rPr/>
      </w:pPr>
      <w:r w:rsidDel="00000000" w:rsidR="00000000" w:rsidRPr="00000000">
        <w:rPr>
          <w:rtl w:val="0"/>
        </w:rPr>
        <w:t xml:space="preserve">You should see the leap motion tracking your hands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Inside the LeapSDK folder you should see a directory called “samples”</w:t>
      </w:r>
    </w:p>
    <w:p w:rsidR="00000000" w:rsidDel="00000000" w:rsidP="00000000" w:rsidRDefault="00000000" w:rsidRPr="00000000">
      <w:pPr>
        <w:contextualSpacing w:val="0"/>
        <w:rPr/>
      </w:pPr>
      <w:r w:rsidDel="00000000" w:rsidR="00000000" w:rsidRPr="00000000">
        <w:rPr>
          <w:rtl w:val="0"/>
        </w:rPr>
        <w:t xml:space="preserve">Open the Sample.py file</w:t>
      </w:r>
    </w:p>
    <w:p w:rsidR="00000000" w:rsidDel="00000000" w:rsidP="00000000" w:rsidRDefault="00000000" w:rsidRPr="00000000">
      <w:pPr>
        <w:contextualSpacing w:val="0"/>
        <w:rPr/>
      </w:pPr>
      <w:r w:rsidDel="00000000" w:rsidR="00000000" w:rsidRPr="00000000">
        <w:rPr>
          <w:rtl w:val="0"/>
        </w:rPr>
        <w:t xml:space="preserve">Open command prompt and navigate to that same folder</w:t>
      </w:r>
    </w:p>
    <w:p w:rsidR="00000000" w:rsidDel="00000000" w:rsidP="00000000" w:rsidRDefault="00000000" w:rsidRPr="00000000">
      <w:pPr>
        <w:contextualSpacing w:val="0"/>
        <w:rPr/>
      </w:pPr>
      <w:r w:rsidDel="00000000" w:rsidR="00000000" w:rsidRPr="00000000">
        <w:rPr>
          <w:rtl w:val="0"/>
        </w:rPr>
        <w:t xml:space="preserve">Run Sample.py using python2 from terminal</w:t>
      </w:r>
    </w:p>
    <w:p w:rsidR="00000000" w:rsidDel="00000000" w:rsidP="00000000" w:rsidRDefault="00000000" w:rsidRPr="00000000">
      <w:pPr>
        <w:contextualSpacing w:val="0"/>
        <w:rPr/>
      </w:pPr>
      <w:r w:rsidDel="00000000" w:rsidR="00000000" w:rsidRPr="00000000">
        <w:rPr>
          <w:rtl w:val="0"/>
        </w:rPr>
        <w:t xml:space="preserve">You should see it outputting all its tracking data continuously. Try moving your hand over the sensor to check that everything works.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Download the starter file provided and save it where you usually do</w:t>
      </w:r>
    </w:p>
    <w:p w:rsidR="00000000" w:rsidDel="00000000" w:rsidP="00000000" w:rsidRDefault="00000000" w:rsidRPr="00000000">
      <w:pPr>
        <w:contextualSpacing w:val="0"/>
        <w:rPr/>
      </w:pPr>
      <w:r w:rsidDel="00000000" w:rsidR="00000000" w:rsidRPr="00000000">
        <w:rPr>
          <w:rtl w:val="0"/>
        </w:rPr>
        <w:t xml:space="preserve">At the top of the starter file where the imports are it says sys.path.insert(0, “...”)</w:t>
      </w:r>
    </w:p>
    <w:p w:rsidR="00000000" w:rsidDel="00000000" w:rsidP="00000000" w:rsidRDefault="00000000" w:rsidRPr="00000000">
      <w:pPr>
        <w:contextualSpacing w:val="0"/>
        <w:rPr/>
      </w:pPr>
      <w:r w:rsidDel="00000000" w:rsidR="00000000" w:rsidRPr="00000000">
        <w:rPr>
          <w:rtl w:val="0"/>
        </w:rPr>
        <w:t xml:space="preserve">Replace the “…” with the path to the LeapSDK folder followed by “/lib/x86”</w:t>
      </w:r>
    </w:p>
    <w:p w:rsidR="00000000" w:rsidDel="00000000" w:rsidP="00000000" w:rsidRDefault="00000000" w:rsidRPr="00000000">
      <w:pPr>
        <w:contextualSpacing w:val="0"/>
        <w:rPr/>
      </w:pPr>
      <w:r w:rsidDel="00000000" w:rsidR="00000000" w:rsidRPr="00000000">
        <w:rPr>
          <w:rtl w:val="0"/>
        </w:rPr>
        <w:t xml:space="preserve">Use command prompt to navigate to this file and run with python2. It should do the same as the original Sample.py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Leap API Guide: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Initializing a controller and retrieving data: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starter code shows how to retrieve and update the data from the leap motion. Inside init(data) there is a controller and a frame. The frame stores all the data from the Leap controller. On each timerFired() we update the frame with the latest data from the Leap Motion using controller.frame(). In this sample, we then print that data to the console.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Reading the data: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Each frame contains joint data organized within a variety of lists. They also have an ID and a timestamp. Each arm, hand, finger, bone, or pointable in the frame has both a position vector with an x, y, and z component, and a direction vector with yaw, pitch, and roll components.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image below describes the Leap Motion’s internal coordinate system.</w:t>
      </w:r>
    </w:p>
    <w:p w:rsidR="00000000" w:rsidDel="00000000" w:rsidP="00000000" w:rsidRDefault="00000000" w:rsidRPr="00000000">
      <w:pPr>
        <w:contextualSpacing w:val="0"/>
        <w:rPr/>
      </w:pPr>
      <w:r w:rsidDel="00000000" w:rsidR="00000000" w:rsidRPr="00000000">
        <w:rPr/>
        <w:drawing>
          <wp:inline distB="114300" distT="114300" distL="114300" distR="114300">
            <wp:extent cx="5715000" cy="35337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715000" cy="3533775"/>
                    </a:xfrm>
                    <a:prstGeom prst="rect"/>
                    <a:ln/>
                  </pic:spPr>
                </pic:pic>
              </a:graphicData>
            </a:graphic>
          </wp:inline>
        </w:drawing>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 For more on these features, read the </w:t>
      </w:r>
      <w:hyperlink r:id="rId7">
        <w:r w:rsidDel="00000000" w:rsidR="00000000" w:rsidRPr="00000000">
          <w:rPr>
            <w:color w:val="1155cc"/>
            <w:u w:val="single"/>
            <w:rtl w:val="0"/>
          </w:rPr>
          <w:t xml:space="preserve">online API</w:t>
        </w:r>
      </w:hyperlink>
      <w:r w:rsidDel="00000000" w:rsidR="00000000" w:rsidRPr="00000000">
        <w:rPr>
          <w:rtl w:val="0"/>
        </w:rPr>
        <w:t xml:space="preserve">. </w:t>
      </w: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developer.leapmotion.com/orion/" TargetMode="External"/><Relationship Id="rId6" Type="http://schemas.openxmlformats.org/officeDocument/2006/relationships/image" Target="media/image2.png"/><Relationship Id="rId7" Type="http://schemas.openxmlformats.org/officeDocument/2006/relationships/hyperlink" Target="https://developer.leapmotion.com/documentation/python/api/Leap_Classes.html" TargetMode="External"/></Relationships>
</file>